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50BB9" w14:textId="5B0F9818" w:rsidR="00473FF2" w:rsidRPr="00347717" w:rsidRDefault="001A286A">
      <w:pPr>
        <w:rPr>
          <w:lang w:val="uk-UA"/>
        </w:rPr>
      </w:pPr>
      <w:r>
        <w:rPr>
          <w:lang w:val="uk-UA"/>
        </w:rPr>
        <w:t xml:space="preserve">Сказавши «До побачення!», Микола пішов додому. </w:t>
      </w:r>
      <w:r>
        <w:rPr>
          <w:lang w:val="fi-FI"/>
        </w:rPr>
        <w:t>Sanottuaan…</w:t>
      </w:r>
      <w:r w:rsidR="00347717">
        <w:rPr>
          <w:lang w:val="fi-FI"/>
        </w:rPr>
        <w:t xml:space="preserve"> </w:t>
      </w:r>
      <w:r w:rsidR="00347717">
        <w:rPr>
          <w:lang w:val="uk-UA"/>
        </w:rPr>
        <w:t>сказати</w:t>
      </w:r>
    </w:p>
    <w:p w14:paraId="12A0B3D7" w14:textId="77777777" w:rsidR="001A286A" w:rsidRDefault="001A286A">
      <w:pPr>
        <w:rPr>
          <w:lang w:val="uk-UA"/>
        </w:rPr>
      </w:pPr>
    </w:p>
    <w:p w14:paraId="791413FE" w14:textId="3BB69405" w:rsidR="001A286A" w:rsidRPr="00347717" w:rsidRDefault="001A286A">
      <w:pPr>
        <w:rPr>
          <w:lang w:val="uk-UA"/>
        </w:rPr>
      </w:pPr>
      <w:r>
        <w:rPr>
          <w:lang w:val="uk-UA"/>
        </w:rPr>
        <w:t xml:space="preserve">Малюючи картину, маляр розповідав нам про життя в Англії. </w:t>
      </w:r>
      <w:r>
        <w:rPr>
          <w:lang w:val="fi-FI"/>
        </w:rPr>
        <w:t>Maalatessaan</w:t>
      </w:r>
      <w:r w:rsidRPr="00347717">
        <w:rPr>
          <w:lang w:val="uk-UA"/>
        </w:rPr>
        <w:t>…</w:t>
      </w:r>
      <w:r w:rsidR="00347717" w:rsidRPr="00347717">
        <w:rPr>
          <w:lang w:val="uk-UA"/>
        </w:rPr>
        <w:t xml:space="preserve"> малювати</w:t>
      </w:r>
    </w:p>
    <w:p w14:paraId="7E3EE44D" w14:textId="77777777" w:rsidR="00AA4F3F" w:rsidRPr="00347717" w:rsidRDefault="00AA4F3F">
      <w:pPr>
        <w:rPr>
          <w:lang w:val="uk-UA"/>
        </w:rPr>
      </w:pPr>
    </w:p>
    <w:p w14:paraId="4298E5CD" w14:textId="73F1B5F5" w:rsidR="00AA4F3F" w:rsidRDefault="00AA4F3F">
      <w:pPr>
        <w:rPr>
          <w:lang w:val="uk-UA"/>
        </w:rPr>
      </w:pPr>
      <w:r w:rsidRPr="00AA4F3F">
        <w:rPr>
          <w:lang w:val="uk-UA"/>
        </w:rPr>
        <w:t>П</w:t>
      </w:r>
      <w:r w:rsidRPr="00AA4F3F">
        <w:rPr>
          <w:lang w:val="uk-UA"/>
        </w:rPr>
        <w:t>осміхаючись</w:t>
      </w:r>
      <w:r>
        <w:rPr>
          <w:lang w:val="uk-UA"/>
        </w:rPr>
        <w:t xml:space="preserve">, </w:t>
      </w:r>
      <w:r w:rsidR="00347717">
        <w:rPr>
          <w:lang w:val="uk-UA"/>
        </w:rPr>
        <w:t>г</w:t>
      </w:r>
      <w:r w:rsidRPr="00AA4F3F">
        <w:rPr>
          <w:lang w:val="uk-UA"/>
        </w:rPr>
        <w:t>ітарист заграв пісню "Дим над водою"</w:t>
      </w:r>
      <w:r>
        <w:rPr>
          <w:lang w:val="uk-UA"/>
        </w:rPr>
        <w:t>.</w:t>
      </w:r>
      <w:r w:rsidR="00347717">
        <w:rPr>
          <w:lang w:val="uk-UA"/>
        </w:rPr>
        <w:t xml:space="preserve"> </w:t>
      </w:r>
      <w:r w:rsidR="00347717">
        <w:rPr>
          <w:lang w:val="fi-FI"/>
        </w:rPr>
        <w:t>Hymyillen</w:t>
      </w:r>
      <w:r w:rsidR="00347717">
        <w:rPr>
          <w:lang w:val="ru-RU"/>
        </w:rPr>
        <w:t>…</w:t>
      </w:r>
      <w:r w:rsidR="00347717">
        <w:rPr>
          <w:lang w:val="uk-UA"/>
        </w:rPr>
        <w:t xml:space="preserve"> посміхатися</w:t>
      </w:r>
    </w:p>
    <w:p w14:paraId="71C5A994" w14:textId="77777777" w:rsidR="00AA4F3F" w:rsidRDefault="00AA4F3F">
      <w:pPr>
        <w:rPr>
          <w:lang w:val="uk-UA"/>
        </w:rPr>
      </w:pPr>
    </w:p>
    <w:p w14:paraId="060BC389" w14:textId="53D64422" w:rsidR="00AA4F3F" w:rsidRPr="00347717" w:rsidRDefault="00AA4F3F">
      <w:pPr>
        <w:rPr>
          <w:lang w:val="uk-UA"/>
        </w:rPr>
      </w:pPr>
      <w:r>
        <w:rPr>
          <w:lang w:val="uk-UA"/>
        </w:rPr>
        <w:t>Прочитавши вірши Шевченка, Микола довга думав.</w:t>
      </w:r>
      <w:r w:rsidR="00347717" w:rsidRPr="00347717">
        <w:rPr>
          <w:lang w:val="ru-RU"/>
        </w:rPr>
        <w:t xml:space="preserve"> </w:t>
      </w:r>
      <w:r w:rsidR="00347717">
        <w:rPr>
          <w:lang w:val="fi-FI"/>
        </w:rPr>
        <w:t>Luettuaan</w:t>
      </w:r>
      <w:r w:rsidR="00347717" w:rsidRPr="00347717">
        <w:rPr>
          <w:lang w:val="ru-RU"/>
        </w:rPr>
        <w:t xml:space="preserve">… </w:t>
      </w:r>
      <w:r w:rsidR="00347717">
        <w:rPr>
          <w:lang w:val="uk-UA"/>
        </w:rPr>
        <w:t>причитати</w:t>
      </w:r>
    </w:p>
    <w:p w14:paraId="27E1D061" w14:textId="45C59780" w:rsidR="00AA4F3F" w:rsidRDefault="00AA4F3F">
      <w:pPr>
        <w:rPr>
          <w:lang w:val="uk-UA"/>
        </w:rPr>
      </w:pPr>
    </w:p>
    <w:p w14:paraId="0B65716F" w14:textId="11CD77B1" w:rsidR="00AA4F3F" w:rsidRPr="00347717" w:rsidRDefault="00AA4F3F">
      <w:pPr>
        <w:rPr>
          <w:lang w:val="uk-UA"/>
        </w:rPr>
      </w:pPr>
      <w:r>
        <w:rPr>
          <w:lang w:val="uk-UA"/>
        </w:rPr>
        <w:t xml:space="preserve">Заходячи до мене, Макс помітив, що </w:t>
      </w:r>
      <w:proofErr w:type="spellStart"/>
      <w:r>
        <w:rPr>
          <w:lang w:val="uk-UA"/>
        </w:rPr>
        <w:t>забув</w:t>
      </w:r>
      <w:proofErr w:type="spellEnd"/>
      <w:r>
        <w:rPr>
          <w:lang w:val="uk-UA"/>
        </w:rPr>
        <w:t xml:space="preserve"> щось гарне вдома.</w:t>
      </w:r>
      <w:r w:rsidR="00347717">
        <w:rPr>
          <w:lang w:val="uk-UA"/>
        </w:rPr>
        <w:t xml:space="preserve"> </w:t>
      </w:r>
      <w:r w:rsidR="00347717">
        <w:rPr>
          <w:lang w:val="fi-FI"/>
        </w:rPr>
        <w:t>Astuessaan</w:t>
      </w:r>
      <w:r w:rsidR="00347717" w:rsidRPr="00347717">
        <w:rPr>
          <w:lang w:val="ru-RU"/>
        </w:rPr>
        <w:t xml:space="preserve"> </w:t>
      </w:r>
      <w:proofErr w:type="spellStart"/>
      <w:r w:rsidR="00347717">
        <w:rPr>
          <w:lang w:val="fi-FI"/>
        </w:rPr>
        <w:t>sis</w:t>
      </w:r>
      <w:r w:rsidR="00347717" w:rsidRPr="00347717">
        <w:rPr>
          <w:lang w:val="ru-RU"/>
        </w:rPr>
        <w:t>ää</w:t>
      </w:r>
      <w:proofErr w:type="spellEnd"/>
      <w:r w:rsidR="00347717">
        <w:rPr>
          <w:lang w:val="fi-FI"/>
        </w:rPr>
        <w:t>n</w:t>
      </w:r>
      <w:r w:rsidR="00347717" w:rsidRPr="00347717">
        <w:rPr>
          <w:lang w:val="ru-RU"/>
        </w:rPr>
        <w:t>…</w:t>
      </w:r>
      <w:r w:rsidR="00347717">
        <w:rPr>
          <w:lang w:val="uk-UA"/>
        </w:rPr>
        <w:t>заходити</w:t>
      </w:r>
    </w:p>
    <w:p w14:paraId="5AF87206" w14:textId="26FB7B3E" w:rsidR="00AA4F3F" w:rsidRPr="00347717" w:rsidRDefault="00AA4F3F">
      <w:pPr>
        <w:rPr>
          <w:lang w:val="uk-UA"/>
        </w:rPr>
      </w:pPr>
      <w:r>
        <w:rPr>
          <w:lang w:val="uk-UA"/>
        </w:rPr>
        <w:t>Находившись на березі, ми пішли додому.</w:t>
      </w:r>
      <w:r w:rsidR="00347717">
        <w:rPr>
          <w:lang w:val="uk-UA"/>
        </w:rPr>
        <w:t xml:space="preserve"> </w:t>
      </w:r>
      <w:r w:rsidR="00347717">
        <w:rPr>
          <w:lang w:val="fi-FI"/>
        </w:rPr>
        <w:t>K</w:t>
      </w:r>
      <w:r w:rsidR="00347717" w:rsidRPr="00347717">
        <w:rPr>
          <w:lang w:val="ru-RU"/>
        </w:rPr>
        <w:t>ä</w:t>
      </w:r>
      <w:proofErr w:type="spellStart"/>
      <w:r w:rsidR="00347717">
        <w:rPr>
          <w:lang w:val="fi-FI"/>
        </w:rPr>
        <w:t>velty</w:t>
      </w:r>
      <w:r w:rsidR="00347717" w:rsidRPr="00347717">
        <w:rPr>
          <w:lang w:val="ru-RU"/>
        </w:rPr>
        <w:t>ää</w:t>
      </w:r>
      <w:proofErr w:type="spellEnd"/>
      <w:r w:rsidR="00347717">
        <w:rPr>
          <w:lang w:val="fi-FI"/>
        </w:rPr>
        <w:t>n</w:t>
      </w:r>
      <w:r w:rsidR="00347717" w:rsidRPr="00347717">
        <w:rPr>
          <w:lang w:val="ru-RU"/>
        </w:rPr>
        <w:t xml:space="preserve"> </w:t>
      </w:r>
      <w:r w:rsidR="00347717">
        <w:rPr>
          <w:lang w:val="fi-FI"/>
        </w:rPr>
        <w:t>kylliksi</w:t>
      </w:r>
      <w:r w:rsidR="00347717" w:rsidRPr="00347717">
        <w:rPr>
          <w:lang w:val="ru-RU"/>
        </w:rPr>
        <w:t>…</w:t>
      </w:r>
      <w:r w:rsidR="00347717">
        <w:rPr>
          <w:lang w:val="uk-UA"/>
        </w:rPr>
        <w:t xml:space="preserve"> находитися</w:t>
      </w:r>
    </w:p>
    <w:p w14:paraId="41207CAE" w14:textId="67213B1D" w:rsidR="00AA4F3F" w:rsidRPr="00347717" w:rsidRDefault="00AA4F3F">
      <w:pPr>
        <w:rPr>
          <w:lang w:val="uk-UA"/>
        </w:rPr>
      </w:pPr>
      <w:r>
        <w:rPr>
          <w:lang w:val="uk-UA"/>
        </w:rPr>
        <w:t>Повертаючись з театру, ми зайшли в ресторан.</w:t>
      </w:r>
      <w:r w:rsidR="00347717">
        <w:rPr>
          <w:lang w:val="uk-UA"/>
        </w:rPr>
        <w:t xml:space="preserve"> </w:t>
      </w:r>
      <w:r w:rsidR="00347717">
        <w:rPr>
          <w:lang w:val="fi-FI"/>
        </w:rPr>
        <w:t>Palatessamme</w:t>
      </w:r>
      <w:r w:rsidR="00347717" w:rsidRPr="00347717">
        <w:rPr>
          <w:lang w:val="ru-RU"/>
        </w:rPr>
        <w:t>…</w:t>
      </w:r>
      <w:r w:rsidR="00347717">
        <w:rPr>
          <w:lang w:val="uk-UA"/>
        </w:rPr>
        <w:t xml:space="preserve"> повертатися</w:t>
      </w:r>
    </w:p>
    <w:p w14:paraId="1ACC700B" w14:textId="061C0B9E" w:rsidR="00AA4F3F" w:rsidRPr="00347717" w:rsidRDefault="00AA4F3F">
      <w:pPr>
        <w:rPr>
          <w:lang w:val="uk-UA"/>
        </w:rPr>
      </w:pPr>
      <w:r>
        <w:rPr>
          <w:lang w:val="uk-UA"/>
        </w:rPr>
        <w:t xml:space="preserve">Повернувшись до дому, </w:t>
      </w:r>
      <w:r w:rsidR="00D007B3">
        <w:rPr>
          <w:lang w:val="uk-UA"/>
        </w:rPr>
        <w:t>ми помітили, що нікого там не було.</w:t>
      </w:r>
      <w:r w:rsidR="00347717">
        <w:rPr>
          <w:lang w:val="uk-UA"/>
        </w:rPr>
        <w:t xml:space="preserve"> </w:t>
      </w:r>
      <w:r w:rsidR="00347717">
        <w:rPr>
          <w:lang w:val="fi-FI"/>
        </w:rPr>
        <w:t>Palattuamme</w:t>
      </w:r>
      <w:r w:rsidR="00347717" w:rsidRPr="00347717">
        <w:rPr>
          <w:lang w:val="ru-RU"/>
        </w:rPr>
        <w:t>…</w:t>
      </w:r>
      <w:r w:rsidR="00347717">
        <w:rPr>
          <w:lang w:val="uk-UA"/>
        </w:rPr>
        <w:t xml:space="preserve"> повернутися</w:t>
      </w:r>
    </w:p>
    <w:p w14:paraId="69EA8717" w14:textId="1DD3136D" w:rsidR="00D007B3" w:rsidRPr="00347717" w:rsidRDefault="00D007B3">
      <w:pPr>
        <w:rPr>
          <w:lang w:val="uk-UA"/>
        </w:rPr>
      </w:pPr>
      <w:r>
        <w:rPr>
          <w:lang w:val="uk-UA"/>
        </w:rPr>
        <w:t>П’ючи каву, Марія читала книгу.</w:t>
      </w:r>
      <w:r w:rsidR="00347717">
        <w:rPr>
          <w:lang w:val="uk-UA"/>
        </w:rPr>
        <w:t xml:space="preserve"> </w:t>
      </w:r>
      <w:r w:rsidR="00347717">
        <w:rPr>
          <w:lang w:val="fi-FI"/>
        </w:rPr>
        <w:t>Juodessaan</w:t>
      </w:r>
      <w:r w:rsidR="00347717">
        <w:rPr>
          <w:lang w:val="uk-UA"/>
        </w:rPr>
        <w:t>… пити</w:t>
      </w:r>
    </w:p>
    <w:p w14:paraId="649249AF" w14:textId="4BB69A10" w:rsidR="00D007B3" w:rsidRPr="00347717" w:rsidRDefault="00D007B3">
      <w:pPr>
        <w:rPr>
          <w:lang w:val="uk-UA"/>
        </w:rPr>
      </w:pPr>
      <w:r>
        <w:rPr>
          <w:lang w:val="uk-UA"/>
        </w:rPr>
        <w:t>Випивши чай, Марія почала вчитися.</w:t>
      </w:r>
      <w:r w:rsidR="00347717">
        <w:rPr>
          <w:lang w:val="uk-UA"/>
        </w:rPr>
        <w:t xml:space="preserve"> </w:t>
      </w:r>
      <w:r w:rsidR="00347717">
        <w:rPr>
          <w:lang w:val="fi-FI"/>
        </w:rPr>
        <w:t>Juotuaan</w:t>
      </w:r>
      <w:r w:rsidR="00347717" w:rsidRPr="00347717">
        <w:rPr>
          <w:lang w:val="ru-RU"/>
        </w:rPr>
        <w:t>…</w:t>
      </w:r>
      <w:r w:rsidR="00347717">
        <w:rPr>
          <w:lang w:val="uk-UA"/>
        </w:rPr>
        <w:t>випити</w:t>
      </w:r>
    </w:p>
    <w:p w14:paraId="128C876F" w14:textId="3523A2E0" w:rsidR="00D007B3" w:rsidRPr="00347717" w:rsidRDefault="00D007B3">
      <w:pPr>
        <w:rPr>
          <w:lang w:val="uk-UA"/>
        </w:rPr>
      </w:pPr>
      <w:proofErr w:type="spellStart"/>
      <w:r>
        <w:rPr>
          <w:lang w:val="uk-UA"/>
        </w:rPr>
        <w:t>Вч</w:t>
      </w:r>
      <w:r w:rsidR="00771879">
        <w:rPr>
          <w:lang w:val="uk-UA"/>
        </w:rPr>
        <w:t>ачи</w:t>
      </w:r>
      <w:r>
        <w:rPr>
          <w:lang w:val="uk-UA"/>
        </w:rPr>
        <w:t>сь</w:t>
      </w:r>
      <w:proofErr w:type="spellEnd"/>
      <w:r>
        <w:rPr>
          <w:lang w:val="uk-UA"/>
        </w:rPr>
        <w:t>, Марії треба було багато думати.</w:t>
      </w:r>
      <w:r w:rsidR="00347717">
        <w:rPr>
          <w:lang w:val="uk-UA"/>
        </w:rPr>
        <w:t xml:space="preserve"> </w:t>
      </w:r>
      <w:proofErr w:type="gramStart"/>
      <w:r w:rsidR="00347717">
        <w:rPr>
          <w:lang w:val="fi-FI"/>
        </w:rPr>
        <w:t>Opiskellessaan</w:t>
      </w:r>
      <w:r w:rsidR="00347717">
        <w:rPr>
          <w:lang w:val="uk-UA"/>
        </w:rPr>
        <w:t>..</w:t>
      </w:r>
      <w:proofErr w:type="gramEnd"/>
      <w:r w:rsidR="00347717">
        <w:rPr>
          <w:lang w:val="uk-UA"/>
        </w:rPr>
        <w:t xml:space="preserve"> вчитися</w:t>
      </w:r>
    </w:p>
    <w:p w14:paraId="4B56D48C" w14:textId="77777777" w:rsidR="001A286A" w:rsidRPr="001A286A" w:rsidRDefault="001A286A">
      <w:pPr>
        <w:rPr>
          <w:lang w:val="uk-UA"/>
        </w:rPr>
      </w:pPr>
    </w:p>
    <w:sectPr w:rsidR="001A286A" w:rsidRPr="001A2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86A"/>
    <w:rsid w:val="001A286A"/>
    <w:rsid w:val="00347717"/>
    <w:rsid w:val="00473FF2"/>
    <w:rsid w:val="004F506B"/>
    <w:rsid w:val="00771879"/>
    <w:rsid w:val="00AA4F3F"/>
    <w:rsid w:val="00B74C12"/>
    <w:rsid w:val="00C22D04"/>
    <w:rsid w:val="00D0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B7E2F"/>
  <w15:chartTrackingRefBased/>
  <w15:docId w15:val="{B711D06F-5E54-4C7E-BEA1-7656DD125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HAns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link w:val="Otsikko1Char"/>
    <w:uiPriority w:val="9"/>
    <w:qFormat/>
    <w:rsid w:val="001A28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tsikko2">
    <w:name w:val="heading 2"/>
    <w:basedOn w:val="Normaali"/>
    <w:next w:val="Normaali"/>
    <w:link w:val="Otsikko2Char"/>
    <w:uiPriority w:val="9"/>
    <w:semiHidden/>
    <w:unhideWhenUsed/>
    <w:qFormat/>
    <w:rsid w:val="001A28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tsikko3">
    <w:name w:val="heading 3"/>
    <w:basedOn w:val="Normaali"/>
    <w:next w:val="Normaali"/>
    <w:link w:val="Otsikko3Char"/>
    <w:uiPriority w:val="9"/>
    <w:semiHidden/>
    <w:unhideWhenUsed/>
    <w:qFormat/>
    <w:rsid w:val="001A286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Otsikko4">
    <w:name w:val="heading 4"/>
    <w:basedOn w:val="Normaali"/>
    <w:next w:val="Normaali"/>
    <w:link w:val="Otsikko4Char"/>
    <w:uiPriority w:val="9"/>
    <w:semiHidden/>
    <w:unhideWhenUsed/>
    <w:qFormat/>
    <w:rsid w:val="001A286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Otsikko5">
    <w:name w:val="heading 5"/>
    <w:basedOn w:val="Normaali"/>
    <w:next w:val="Normaali"/>
    <w:link w:val="Otsikko5Char"/>
    <w:uiPriority w:val="9"/>
    <w:semiHidden/>
    <w:unhideWhenUsed/>
    <w:qFormat/>
    <w:rsid w:val="001A286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Otsikko6">
    <w:name w:val="heading 6"/>
    <w:basedOn w:val="Normaali"/>
    <w:next w:val="Normaali"/>
    <w:link w:val="Otsikko6Char"/>
    <w:uiPriority w:val="9"/>
    <w:semiHidden/>
    <w:unhideWhenUsed/>
    <w:qFormat/>
    <w:rsid w:val="001A286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tsikko7">
    <w:name w:val="heading 7"/>
    <w:basedOn w:val="Normaali"/>
    <w:next w:val="Normaali"/>
    <w:link w:val="Otsikko7Char"/>
    <w:uiPriority w:val="9"/>
    <w:semiHidden/>
    <w:unhideWhenUsed/>
    <w:qFormat/>
    <w:rsid w:val="001A286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tsikko8">
    <w:name w:val="heading 8"/>
    <w:basedOn w:val="Normaali"/>
    <w:next w:val="Normaali"/>
    <w:link w:val="Otsikko8Char"/>
    <w:uiPriority w:val="9"/>
    <w:semiHidden/>
    <w:unhideWhenUsed/>
    <w:qFormat/>
    <w:rsid w:val="001A286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tsikko9">
    <w:name w:val="heading 9"/>
    <w:basedOn w:val="Normaali"/>
    <w:next w:val="Normaali"/>
    <w:link w:val="Otsikko9Char"/>
    <w:uiPriority w:val="9"/>
    <w:semiHidden/>
    <w:unhideWhenUsed/>
    <w:qFormat/>
    <w:rsid w:val="001A286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basedOn w:val="Kappaleenoletusfontti"/>
    <w:link w:val="Otsikko1"/>
    <w:uiPriority w:val="9"/>
    <w:rsid w:val="001A28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tsikko2Char">
    <w:name w:val="Otsikko 2 Char"/>
    <w:basedOn w:val="Kappaleenoletusfontti"/>
    <w:link w:val="Otsikko2"/>
    <w:uiPriority w:val="9"/>
    <w:semiHidden/>
    <w:rsid w:val="001A28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tsikko3Char">
    <w:name w:val="Otsikko 3 Char"/>
    <w:basedOn w:val="Kappaleenoletusfontti"/>
    <w:link w:val="Otsikko3"/>
    <w:uiPriority w:val="9"/>
    <w:semiHidden/>
    <w:rsid w:val="001A286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Otsikko4Char">
    <w:name w:val="Otsikko 4 Char"/>
    <w:basedOn w:val="Kappaleenoletusfontti"/>
    <w:link w:val="Otsikko4"/>
    <w:uiPriority w:val="9"/>
    <w:semiHidden/>
    <w:rsid w:val="001A286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Otsikko5Char">
    <w:name w:val="Otsikko 5 Char"/>
    <w:basedOn w:val="Kappaleenoletusfontti"/>
    <w:link w:val="Otsikko5"/>
    <w:uiPriority w:val="9"/>
    <w:semiHidden/>
    <w:rsid w:val="001A286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Otsikko6Char">
    <w:name w:val="Otsikko 6 Char"/>
    <w:basedOn w:val="Kappaleenoletusfontti"/>
    <w:link w:val="Otsikko6"/>
    <w:uiPriority w:val="9"/>
    <w:semiHidden/>
    <w:rsid w:val="001A286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tsikko7Char">
    <w:name w:val="Otsikko 7 Char"/>
    <w:basedOn w:val="Kappaleenoletusfontti"/>
    <w:link w:val="Otsikko7"/>
    <w:uiPriority w:val="9"/>
    <w:semiHidden/>
    <w:rsid w:val="001A286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tsikko8Char">
    <w:name w:val="Otsikko 8 Char"/>
    <w:basedOn w:val="Kappaleenoletusfontti"/>
    <w:link w:val="Otsikko8"/>
    <w:uiPriority w:val="9"/>
    <w:semiHidden/>
    <w:rsid w:val="001A286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tsikko9Char">
    <w:name w:val="Otsikko 9 Char"/>
    <w:basedOn w:val="Kappaleenoletusfontti"/>
    <w:link w:val="Otsikko9"/>
    <w:uiPriority w:val="9"/>
    <w:semiHidden/>
    <w:rsid w:val="001A286A"/>
    <w:rPr>
      <w:rFonts w:asciiTheme="minorHAnsi" w:eastAsiaTheme="majorEastAsia" w:hAnsiTheme="minorHAnsi" w:cstheme="majorBidi"/>
      <w:color w:val="272727" w:themeColor="text1" w:themeTint="D8"/>
    </w:rPr>
  </w:style>
  <w:style w:type="paragraph" w:styleId="Otsikko">
    <w:name w:val="Title"/>
    <w:basedOn w:val="Normaali"/>
    <w:next w:val="Normaali"/>
    <w:link w:val="OtsikkoChar"/>
    <w:uiPriority w:val="10"/>
    <w:qFormat/>
    <w:rsid w:val="001A28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tsikkoChar">
    <w:name w:val="Otsikko Char"/>
    <w:basedOn w:val="Kappaleenoletusfontti"/>
    <w:link w:val="Otsikko"/>
    <w:uiPriority w:val="10"/>
    <w:rsid w:val="001A28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otsikko">
    <w:name w:val="Subtitle"/>
    <w:basedOn w:val="Normaali"/>
    <w:next w:val="Normaali"/>
    <w:link w:val="AlaotsikkoChar"/>
    <w:uiPriority w:val="11"/>
    <w:qFormat/>
    <w:rsid w:val="001A286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aotsikkoChar">
    <w:name w:val="Alaotsikko Char"/>
    <w:basedOn w:val="Kappaleenoletusfontti"/>
    <w:link w:val="Alaotsikko"/>
    <w:uiPriority w:val="11"/>
    <w:rsid w:val="001A286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Lainaus">
    <w:name w:val="Quote"/>
    <w:basedOn w:val="Normaali"/>
    <w:next w:val="Normaali"/>
    <w:link w:val="LainausChar"/>
    <w:uiPriority w:val="29"/>
    <w:qFormat/>
    <w:rsid w:val="001A28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ainausChar">
    <w:name w:val="Lainaus Char"/>
    <w:basedOn w:val="Kappaleenoletusfontti"/>
    <w:link w:val="Lainaus"/>
    <w:uiPriority w:val="29"/>
    <w:rsid w:val="001A286A"/>
    <w:rPr>
      <w:i/>
      <w:iCs/>
      <w:color w:val="404040" w:themeColor="text1" w:themeTint="BF"/>
    </w:rPr>
  </w:style>
  <w:style w:type="paragraph" w:styleId="Luettelokappale">
    <w:name w:val="List Paragraph"/>
    <w:basedOn w:val="Normaali"/>
    <w:uiPriority w:val="34"/>
    <w:qFormat/>
    <w:rsid w:val="001A286A"/>
    <w:pPr>
      <w:ind w:left="720"/>
      <w:contextualSpacing/>
    </w:pPr>
  </w:style>
  <w:style w:type="character" w:styleId="Voimakaskorostus">
    <w:name w:val="Intense Emphasis"/>
    <w:basedOn w:val="Kappaleenoletusfontti"/>
    <w:uiPriority w:val="21"/>
    <w:qFormat/>
    <w:rsid w:val="001A286A"/>
    <w:rPr>
      <w:i/>
      <w:iCs/>
      <w:color w:val="2F5496" w:themeColor="accent1" w:themeShade="BF"/>
    </w:rPr>
  </w:style>
  <w:style w:type="paragraph" w:styleId="Erottuvalainaus">
    <w:name w:val="Intense Quote"/>
    <w:basedOn w:val="Normaali"/>
    <w:next w:val="Normaali"/>
    <w:link w:val="ErottuvalainausChar"/>
    <w:uiPriority w:val="30"/>
    <w:qFormat/>
    <w:rsid w:val="001A28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ErottuvalainausChar">
    <w:name w:val="Erottuva lainaus Char"/>
    <w:basedOn w:val="Kappaleenoletusfontti"/>
    <w:link w:val="Erottuvalainaus"/>
    <w:uiPriority w:val="30"/>
    <w:rsid w:val="001A286A"/>
    <w:rPr>
      <w:i/>
      <w:iCs/>
      <w:color w:val="2F5496" w:themeColor="accent1" w:themeShade="BF"/>
    </w:rPr>
  </w:style>
  <w:style w:type="character" w:styleId="Erottuvaviittaus">
    <w:name w:val="Intense Reference"/>
    <w:basedOn w:val="Kappaleenoletusfontti"/>
    <w:uiPriority w:val="32"/>
    <w:qFormat/>
    <w:rsid w:val="001A286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University of Oulu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1</cp:revision>
  <dcterms:created xsi:type="dcterms:W3CDTF">2024-04-14T12:00:00Z</dcterms:created>
  <dcterms:modified xsi:type="dcterms:W3CDTF">2024-04-14T17:27:00Z</dcterms:modified>
</cp:coreProperties>
</file>