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D6FBA" w14:textId="5BC67AD0" w:rsidR="0016405A" w:rsidRDefault="0033008B">
      <w:pPr>
        <w:rPr>
          <w:lang w:val="uk-UA"/>
        </w:rPr>
      </w:pPr>
      <w:r>
        <w:rPr>
          <w:lang w:val="uk-UA"/>
        </w:rPr>
        <w:t>Мій кіт заходить у кімнату, підходить до мене й говорить: «Я хочу їсти!</w:t>
      </w:r>
      <w:r w:rsidR="003D7243">
        <w:rPr>
          <w:lang w:val="uk-UA"/>
        </w:rPr>
        <w:t xml:space="preserve"> МЯУУУУ!</w:t>
      </w:r>
      <w:r>
        <w:rPr>
          <w:lang w:val="uk-UA"/>
        </w:rPr>
        <w:t>».</w:t>
      </w:r>
    </w:p>
    <w:p w14:paraId="58E7B2EF" w14:textId="2033B514" w:rsidR="0033008B" w:rsidRPr="00823B70" w:rsidRDefault="00823B70">
      <w:r>
        <w:t xml:space="preserve">Minun </w:t>
      </w:r>
      <w:proofErr w:type="gramStart"/>
      <w:r>
        <w:t>kissa</w:t>
      </w:r>
      <w:proofErr w:type="gramEnd"/>
      <w:r>
        <w:t xml:space="preserve"> astuu sisään huoneeseen, tulee luokseni ja sanoo</w:t>
      </w:r>
      <w:r w:rsidR="00B953AB">
        <w:t>: ”Minä haluan syödä, MAUUU”</w:t>
      </w:r>
    </w:p>
    <w:p w14:paraId="5FBB0B8C" w14:textId="656996A5" w:rsidR="0033008B" w:rsidRDefault="0033008B">
      <w:pPr>
        <w:rPr>
          <w:lang w:val="uk-UA"/>
        </w:rPr>
      </w:pPr>
      <w:r>
        <w:rPr>
          <w:lang w:val="uk-UA"/>
        </w:rPr>
        <w:t>Жінка відходить від вікна: «Твої родичі</w:t>
      </w:r>
      <w:r w:rsidR="003D7243">
        <w:rPr>
          <w:lang w:val="uk-UA"/>
        </w:rPr>
        <w:t>/батьки</w:t>
      </w:r>
      <w:r>
        <w:rPr>
          <w:lang w:val="uk-UA"/>
        </w:rPr>
        <w:t xml:space="preserve"> переходять вулицю, вони йдуть до нас!»</w:t>
      </w:r>
    </w:p>
    <w:p w14:paraId="6F2CD341" w14:textId="679824C8" w:rsidR="0033008B" w:rsidRPr="00B953AB" w:rsidRDefault="00B953AB">
      <w:r>
        <w:t>Vaimo siirtyy loitommaksi ikkunan luota: ”Sinun vanhempasi ylittävät kadun, he tulevat meille!”</w:t>
      </w:r>
    </w:p>
    <w:p w14:paraId="1E001F82" w14:textId="14A33680" w:rsidR="0033008B" w:rsidRDefault="003D7243">
      <w:pPr>
        <w:rPr>
          <w:lang w:val="uk-UA"/>
        </w:rPr>
      </w:pPr>
      <w:r>
        <w:rPr>
          <w:lang w:val="uk-UA"/>
        </w:rPr>
        <w:t xml:space="preserve">Моя сестра завжди приходить до мене у неділю. </w:t>
      </w:r>
    </w:p>
    <w:p w14:paraId="546E7D81" w14:textId="789AFF5C" w:rsidR="003D7243" w:rsidRPr="00B953AB" w:rsidRDefault="00B953AB">
      <w:r>
        <w:t>Minun siskoni aina käy luonani sunnuntaina.</w:t>
      </w:r>
    </w:p>
    <w:p w14:paraId="5EF76C11" w14:textId="14BDF14C" w:rsidR="003D7243" w:rsidRDefault="003D7243">
      <w:pPr>
        <w:rPr>
          <w:lang w:val="uk-UA"/>
        </w:rPr>
      </w:pPr>
      <w:r>
        <w:rPr>
          <w:lang w:val="uk-UA"/>
        </w:rPr>
        <w:t>Завжди як я виходжу з крамниці, я бачу, як Іван та Марія заходять у кінотеатр.</w:t>
      </w:r>
      <w:r w:rsidR="005B489B">
        <w:rPr>
          <w:lang w:val="uk-UA"/>
        </w:rPr>
        <w:t xml:space="preserve"> </w:t>
      </w:r>
      <w:r w:rsidR="00B953AB">
        <w:rPr>
          <w:lang w:val="uk-UA"/>
        </w:rPr>
        <w:t>Чи в</w:t>
      </w:r>
      <w:r w:rsidR="005B489B">
        <w:rPr>
          <w:lang w:val="uk-UA"/>
        </w:rPr>
        <w:t>они живуть там?</w:t>
      </w:r>
    </w:p>
    <w:p w14:paraId="7FAB75C9" w14:textId="09C9CA50" w:rsidR="005B489B" w:rsidRPr="00B953AB" w:rsidRDefault="00B953AB">
      <w:r>
        <w:t>Aina</w:t>
      </w:r>
      <w:r w:rsidRPr="00B953AB">
        <w:t xml:space="preserve"> </w:t>
      </w:r>
      <w:r>
        <w:t>kun</w:t>
      </w:r>
      <w:r w:rsidRPr="00B953AB">
        <w:t xml:space="preserve"> </w:t>
      </w:r>
      <w:r>
        <w:t xml:space="preserve">tulen ulos kaupasta, minä näen, kun Ivan ja </w:t>
      </w:r>
      <w:proofErr w:type="spellStart"/>
      <w:r>
        <w:t>Marija</w:t>
      </w:r>
      <w:proofErr w:type="spellEnd"/>
      <w:r>
        <w:t xml:space="preserve"> menevät elokuvateatteriin. Asuvatko he siellä?</w:t>
      </w:r>
    </w:p>
    <w:p w14:paraId="5D9D62D8" w14:textId="79E5D5D4" w:rsidR="005B489B" w:rsidRDefault="005B489B">
      <w:pPr>
        <w:rPr>
          <w:lang w:val="uk-UA"/>
        </w:rPr>
      </w:pPr>
    </w:p>
    <w:p w14:paraId="01490C4C" w14:textId="7183675C" w:rsidR="005B489B" w:rsidRDefault="005B489B">
      <w:pPr>
        <w:rPr>
          <w:lang w:val="uk-UA"/>
        </w:rPr>
      </w:pPr>
      <w:r>
        <w:rPr>
          <w:lang w:val="uk-UA"/>
        </w:rPr>
        <w:t xml:space="preserve">- Іване, АЛЛО! Я чекаю тебе у машині! Де ти? </w:t>
      </w:r>
    </w:p>
    <w:p w14:paraId="5921299C" w14:textId="59B2A448" w:rsidR="005B489B" w:rsidRDefault="005B489B">
      <w:r>
        <w:rPr>
          <w:lang w:val="uk-UA"/>
        </w:rPr>
        <w:t>- Зараз! Я вже виходжу</w:t>
      </w:r>
      <w:r>
        <w:t>!</w:t>
      </w:r>
    </w:p>
    <w:p w14:paraId="35554A47" w14:textId="40B384CC" w:rsidR="00B953AB" w:rsidRDefault="00B953AB">
      <w:r>
        <w:t>- Ivan, HALLOO! Minä odotan sinua auton luona! Missä sinä olet? – Ihan heti. Minä tulen (ulos) jo!</w:t>
      </w:r>
    </w:p>
    <w:p w14:paraId="0428EB49" w14:textId="30D70266" w:rsidR="005B489B" w:rsidRPr="00B953AB" w:rsidRDefault="005B489B"/>
    <w:p w14:paraId="54DE0A9F" w14:textId="77777777" w:rsidR="00B953AB" w:rsidRDefault="00B953AB" w:rsidP="00B953AB">
      <w:pPr>
        <w:rPr>
          <w:lang w:val="uk-UA"/>
        </w:rPr>
      </w:pPr>
      <w:r>
        <w:rPr>
          <w:lang w:val="uk-UA"/>
        </w:rPr>
        <w:t>- Алло! Де ви!</w:t>
      </w:r>
    </w:p>
    <w:p w14:paraId="654A4D93" w14:textId="6E7F1D8E" w:rsidR="00B953AB" w:rsidRDefault="00B953AB" w:rsidP="00B953AB">
      <w:pPr>
        <w:rPr>
          <w:lang w:val="uk-UA"/>
        </w:rPr>
      </w:pPr>
      <w:r>
        <w:rPr>
          <w:lang w:val="uk-UA"/>
        </w:rPr>
        <w:t xml:space="preserve">- </w:t>
      </w:r>
      <w:r w:rsidRPr="00B953AB">
        <w:rPr>
          <w:lang w:val="uk-UA"/>
        </w:rPr>
        <w:t>Будь ласка, зробіть це</w:t>
      </w:r>
      <w:r w:rsidRPr="00B953AB">
        <w:rPr>
          <w:lang w:val="ru-RU"/>
        </w:rPr>
        <w:t xml:space="preserve">! </w:t>
      </w:r>
      <w:r>
        <w:rPr>
          <w:lang w:val="uk-UA"/>
        </w:rPr>
        <w:t xml:space="preserve">Коли ви заходите в магазин/крамницю, повертаєте праворуч, проходите коридор, </w:t>
      </w:r>
      <w:r w:rsidRPr="005B489B">
        <w:rPr>
          <w:lang w:val="uk-UA"/>
        </w:rPr>
        <w:t>і тут сюрприз: ось і мі!</w:t>
      </w:r>
    </w:p>
    <w:p w14:paraId="7E6A93BD" w14:textId="19280E41" w:rsidR="00B953AB" w:rsidRPr="00B953AB" w:rsidRDefault="00B953AB" w:rsidP="00B953AB">
      <w:r>
        <w:t>- Haloo! Missä te olette.</w:t>
      </w:r>
      <w:r w:rsidR="00B523E7">
        <w:t xml:space="preserve"> – Tehkää näin, olkaa hyvä! Kun te menette kauppaan sisään, käännytte oikealle, menette käytävän läpi, ja yllätys: siinä me olemme.</w:t>
      </w:r>
    </w:p>
    <w:p w14:paraId="3F39A830" w14:textId="77777777" w:rsidR="00B953AB" w:rsidRDefault="00B953AB" w:rsidP="00B953AB">
      <w:pPr>
        <w:rPr>
          <w:lang w:val="uk-UA"/>
        </w:rPr>
      </w:pPr>
    </w:p>
    <w:p w14:paraId="4383C358" w14:textId="46BEC8D2" w:rsidR="005B489B" w:rsidRDefault="005B489B" w:rsidP="005B489B">
      <w:pPr>
        <w:rPr>
          <w:lang w:val="uk-UA"/>
        </w:rPr>
      </w:pPr>
      <w:r>
        <w:rPr>
          <w:lang w:val="uk-UA"/>
        </w:rPr>
        <w:t xml:space="preserve">- </w:t>
      </w:r>
      <w:r w:rsidR="00B523E7">
        <w:rPr>
          <w:lang w:val="uk-UA"/>
        </w:rPr>
        <w:t>Ти б</w:t>
      </w:r>
      <w:r w:rsidRPr="005B489B">
        <w:rPr>
          <w:lang w:val="uk-UA"/>
        </w:rPr>
        <w:t>ачиш</w:t>
      </w:r>
      <w:r>
        <w:rPr>
          <w:lang w:val="uk-UA"/>
        </w:rPr>
        <w:t xml:space="preserve">? Що Іван </w:t>
      </w:r>
      <w:r w:rsidR="0082445A">
        <w:rPr>
          <w:lang w:val="uk-UA"/>
        </w:rPr>
        <w:t xml:space="preserve">робить? </w:t>
      </w:r>
      <w:r w:rsidR="0082445A" w:rsidRPr="0082445A">
        <w:rPr>
          <w:lang w:val="uk-UA"/>
        </w:rPr>
        <w:t>То він підходить до машини, то він відходить від машини?</w:t>
      </w:r>
    </w:p>
    <w:p w14:paraId="4C954A72" w14:textId="30FF2BE2" w:rsidR="0082445A" w:rsidRDefault="0082445A" w:rsidP="005B489B">
      <w:pPr>
        <w:rPr>
          <w:lang w:val="uk-UA"/>
        </w:rPr>
      </w:pPr>
      <w:r>
        <w:rPr>
          <w:lang w:val="uk-UA"/>
        </w:rPr>
        <w:t>- У нього нова машина.</w:t>
      </w:r>
    </w:p>
    <w:p w14:paraId="484356CA" w14:textId="30B7957A" w:rsidR="0082445A" w:rsidRDefault="0082445A" w:rsidP="005B489B">
      <w:pPr>
        <w:rPr>
          <w:lang w:val="uk-UA"/>
        </w:rPr>
      </w:pPr>
      <w:r>
        <w:rPr>
          <w:lang w:val="uk-UA"/>
        </w:rPr>
        <w:t>- Я теж хочу!</w:t>
      </w:r>
    </w:p>
    <w:p w14:paraId="0DEE3633" w14:textId="117C2062" w:rsidR="00B523E7" w:rsidRDefault="00B523E7" w:rsidP="005B489B">
      <w:r>
        <w:t>- Näetkö? Mitä Ivan tekee? Milloin hän menee auton luo, milloin hän kävelee auton luota? – Hänellä on uusi auto. – Minäkin haluan.</w:t>
      </w:r>
    </w:p>
    <w:p w14:paraId="6EE6788A" w14:textId="1AAB4BF5" w:rsidR="0082445A" w:rsidRDefault="0082445A" w:rsidP="005B489B">
      <w:pPr>
        <w:rPr>
          <w:lang w:val="uk-UA"/>
        </w:rPr>
      </w:pPr>
    </w:p>
    <w:p w14:paraId="388DB95D" w14:textId="0AC67FBE" w:rsidR="0082445A" w:rsidRDefault="005603D3" w:rsidP="005B489B">
      <w:pPr>
        <w:rPr>
          <w:lang w:val="uk-UA"/>
        </w:rPr>
      </w:pPr>
      <w:r w:rsidRPr="005603D3">
        <w:rPr>
          <w:lang w:val="uk-UA"/>
        </w:rPr>
        <w:t>Студенти дивляться, чи викладач доходить до класу чи ні. Він боїться уроку!</w:t>
      </w:r>
    </w:p>
    <w:p w14:paraId="46B7FAAC" w14:textId="32FE5D72" w:rsidR="00B523E7" w:rsidRPr="00B523E7" w:rsidRDefault="00B523E7" w:rsidP="005B489B">
      <w:r>
        <w:lastRenderedPageBreak/>
        <w:t>Opiskelijat katsovat, pääseekö opettaja luokkaan</w:t>
      </w:r>
      <w:r>
        <w:rPr>
          <w:lang w:val="uk-UA"/>
        </w:rPr>
        <w:t xml:space="preserve"> (клас)</w:t>
      </w:r>
      <w:r>
        <w:t xml:space="preserve"> saakka vai ei. Hän pelkää oppituntia.</w:t>
      </w:r>
    </w:p>
    <w:sectPr w:rsidR="00B523E7" w:rsidRPr="00B523E7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E56C4"/>
    <w:multiLevelType w:val="hybridMultilevel"/>
    <w:tmpl w:val="EE281D3C"/>
    <w:lvl w:ilvl="0" w:tplc="8DF8DE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927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008B"/>
    <w:rsid w:val="0016405A"/>
    <w:rsid w:val="001F4FF4"/>
    <w:rsid w:val="0033008B"/>
    <w:rsid w:val="003D7243"/>
    <w:rsid w:val="005603D3"/>
    <w:rsid w:val="005B489B"/>
    <w:rsid w:val="0062450B"/>
    <w:rsid w:val="006B0891"/>
    <w:rsid w:val="007018B6"/>
    <w:rsid w:val="007B7D73"/>
    <w:rsid w:val="00823B70"/>
    <w:rsid w:val="0082445A"/>
    <w:rsid w:val="00B523E7"/>
    <w:rsid w:val="00B953AB"/>
    <w:rsid w:val="00FE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DB2D1"/>
  <w15:docId w15:val="{D4A1A9CB-0119-4A73-A95D-E91A5F383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5B48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169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2</cp:revision>
  <dcterms:created xsi:type="dcterms:W3CDTF">2023-03-29T15:31:00Z</dcterms:created>
  <dcterms:modified xsi:type="dcterms:W3CDTF">2023-03-30T07:14:00Z</dcterms:modified>
</cp:coreProperties>
</file>